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48" w:rsidRDefault="00D22C48" w:rsidP="00D22C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ОБРАЗОВАТЕЛЬНОЕ УЧРЕЖДЕНИЕ</w:t>
      </w:r>
    </w:p>
    <w:p w:rsidR="00D22C48" w:rsidRDefault="00D22C48" w:rsidP="00D22C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ВЫСШЕГО ПРОФЕССИОНАЛЬНОГО ОБРАЗОВАНИЯ</w:t>
      </w:r>
    </w:p>
    <w:p w:rsidR="00D22C48" w:rsidRDefault="00D22C48" w:rsidP="00D22C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ЧИТИНСКАЯ ГОСУДАРСТВЕННАЯ МЕДИЦИНСКАЯ АКАДЕМИЯ</w:t>
      </w:r>
    </w:p>
    <w:p w:rsidR="00D22C48" w:rsidRDefault="00D22C48" w:rsidP="00D22C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ЗДРАВООХРВАНЕНИЯ ЗАБАЙКАЛЬСКОГО КРАЯ</w:t>
      </w:r>
    </w:p>
    <w:p w:rsidR="00D22C48" w:rsidRDefault="00D22C48" w:rsidP="00D22C4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АССОЦИАЦИЯ СТОМАТОЛОГОВ ЗАБАЙКАЛЬЯ</w:t>
      </w:r>
    </w:p>
    <w:p w:rsidR="00D22C48" w:rsidRDefault="00D22C48" w:rsidP="00D22C48">
      <w:pPr>
        <w:rPr>
          <w:sz w:val="40"/>
          <w:szCs w:val="40"/>
        </w:rPr>
      </w:pPr>
    </w:p>
    <w:p w:rsidR="00D22C48" w:rsidRDefault="00D22C48" w:rsidP="00D22C48">
      <w:pPr>
        <w:rPr>
          <w:sz w:val="40"/>
          <w:szCs w:val="40"/>
        </w:rPr>
      </w:pPr>
    </w:p>
    <w:p w:rsidR="00D22C48" w:rsidRDefault="00D22C48" w:rsidP="00D22C48">
      <w:pPr>
        <w:rPr>
          <w:sz w:val="40"/>
          <w:szCs w:val="40"/>
        </w:rPr>
      </w:pPr>
    </w:p>
    <w:p w:rsidR="00D22C48" w:rsidRDefault="00D22C48" w:rsidP="00D22C4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ПРОГРАММА</w:t>
      </w:r>
    </w:p>
    <w:p w:rsidR="00D22C48" w:rsidRDefault="00D22C48" w:rsidP="00D22C48">
      <w:pPr>
        <w:jc w:val="center"/>
        <w:rPr>
          <w:b/>
          <w:sz w:val="56"/>
          <w:szCs w:val="56"/>
        </w:rPr>
      </w:pPr>
    </w:p>
    <w:p w:rsidR="00D22C48" w:rsidRDefault="00D22C48" w:rsidP="00D22C48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АКТУАЛЬНЫЕ ВОПРОСЫ СТОМАТОЛ</w:t>
      </w:r>
      <w:r>
        <w:rPr>
          <w:b/>
          <w:sz w:val="44"/>
          <w:szCs w:val="44"/>
        </w:rPr>
        <w:t>О</w:t>
      </w:r>
      <w:r>
        <w:rPr>
          <w:b/>
          <w:sz w:val="44"/>
          <w:szCs w:val="44"/>
        </w:rPr>
        <w:t>ГИИ И ЧЕЛЮСТНО-ЛИЦЕВОЙ ХИРУ</w:t>
      </w:r>
      <w:r>
        <w:rPr>
          <w:b/>
          <w:sz w:val="44"/>
          <w:szCs w:val="44"/>
        </w:rPr>
        <w:t>Р</w:t>
      </w:r>
      <w:r>
        <w:rPr>
          <w:b/>
          <w:sz w:val="44"/>
          <w:szCs w:val="44"/>
        </w:rPr>
        <w:t>ГИИ</w:t>
      </w:r>
    </w:p>
    <w:p w:rsidR="00D22C48" w:rsidRDefault="00D22C48" w:rsidP="00D22C48">
      <w:pPr>
        <w:jc w:val="center"/>
        <w:rPr>
          <w:b/>
          <w:sz w:val="44"/>
          <w:szCs w:val="44"/>
        </w:rPr>
      </w:pPr>
    </w:p>
    <w:p w:rsidR="00D22C48" w:rsidRDefault="00D22C48" w:rsidP="00D22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КРАЕВАЯ НАУЧНО-ПРАКТИЧЕСКАЯ</w:t>
      </w:r>
      <w:r>
        <w:rPr>
          <w:b/>
          <w:bCs/>
          <w:sz w:val="32"/>
          <w:szCs w:val="32"/>
        </w:rPr>
        <w:t xml:space="preserve"> </w:t>
      </w:r>
      <w:r>
        <w:rPr>
          <w:b/>
          <w:sz w:val="32"/>
          <w:szCs w:val="32"/>
        </w:rPr>
        <w:t>КОНФЕРЕНЦИЯ ВРАЧЕЙ СТОМАТОЛОГОВ И ЧЕЛЮСТНО-ЛИЦЕВЫХ ХИРУРГОВ</w:t>
      </w:r>
    </w:p>
    <w:p w:rsidR="00D22C48" w:rsidRDefault="00D22C48" w:rsidP="00D22C48">
      <w:pPr>
        <w:rPr>
          <w:sz w:val="40"/>
          <w:szCs w:val="40"/>
        </w:rPr>
      </w:pPr>
    </w:p>
    <w:p w:rsidR="00D22C48" w:rsidRDefault="00D22C48" w:rsidP="00D22C48">
      <w:pPr>
        <w:rPr>
          <w:sz w:val="40"/>
          <w:szCs w:val="40"/>
        </w:rPr>
      </w:pPr>
    </w:p>
    <w:p w:rsidR="00D22C48" w:rsidRDefault="00D22C48" w:rsidP="00D22C48">
      <w:pPr>
        <w:rPr>
          <w:sz w:val="40"/>
          <w:szCs w:val="40"/>
        </w:rPr>
      </w:pPr>
    </w:p>
    <w:p w:rsidR="00D22C48" w:rsidRDefault="00D22C48" w:rsidP="00D22C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12 ФЕВРАЛЯ 2016 г.</w:t>
      </w:r>
    </w:p>
    <w:p w:rsidR="00D22C48" w:rsidRDefault="00D22C48" w:rsidP="00D22C4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г. ЧИТА</w:t>
      </w:r>
    </w:p>
    <w:p w:rsidR="00D22C48" w:rsidRDefault="00D22C48" w:rsidP="00D22C4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D22C48" w:rsidRDefault="00D22C48" w:rsidP="00D22C4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D22C48" w:rsidRDefault="00D22C48" w:rsidP="00D22C48">
      <w:pPr>
        <w:autoSpaceDE w:val="0"/>
        <w:autoSpaceDN w:val="0"/>
        <w:adjustRightInd w:val="0"/>
        <w:spacing w:line="240" w:lineRule="auto"/>
        <w:rPr>
          <w:rFonts w:ascii="TimesNewRomanPS-BoldMT" w:hAnsi="TimesNewRomanPS-BoldMT" w:cs="TimesNewRomanPS-BoldMT"/>
          <w:b/>
          <w:bCs/>
        </w:rPr>
      </w:pPr>
    </w:p>
    <w:p w:rsidR="00D22C48" w:rsidRDefault="00D22C48" w:rsidP="00D22C48">
      <w:pPr>
        <w:autoSpaceDE w:val="0"/>
        <w:autoSpaceDN w:val="0"/>
        <w:adjustRightInd w:val="0"/>
        <w:ind w:firstLine="709"/>
        <w:jc w:val="center"/>
        <w:rPr>
          <w:rFonts w:cs="Times New Roman"/>
          <w:b/>
          <w:bCs/>
        </w:rPr>
      </w:pPr>
      <w:r>
        <w:rPr>
          <w:b/>
          <w:bCs/>
        </w:rPr>
        <w:lastRenderedPageBreak/>
        <w:t>ОБЩАЯ ИНФОРМАЦИЯ</w:t>
      </w:r>
    </w:p>
    <w:p w:rsidR="00D22C48" w:rsidRDefault="00D22C48" w:rsidP="00D22C48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Глубокоуважаемые коллеги!</w:t>
      </w:r>
    </w:p>
    <w:p w:rsidR="00D22C48" w:rsidRDefault="00D22C48" w:rsidP="00D22C48">
      <w:pPr>
        <w:autoSpaceDE w:val="0"/>
        <w:autoSpaceDN w:val="0"/>
        <w:adjustRightInd w:val="0"/>
        <w:ind w:firstLine="709"/>
      </w:pPr>
      <w:r>
        <w:t>Приглашаем Вас принять участие в работе научно-практической ко</w:t>
      </w:r>
      <w:r>
        <w:t>н</w:t>
      </w:r>
      <w:r>
        <w:t>ференции «Актуальные вопросы стоматологии и челюстно-лицевой хиру</w:t>
      </w:r>
      <w:r>
        <w:t>р</w:t>
      </w:r>
      <w:r>
        <w:t>гии», которая состоится 12 февраля 2016 года.</w:t>
      </w:r>
    </w:p>
    <w:p w:rsidR="00D22C48" w:rsidRDefault="00D22C48" w:rsidP="00D22C48">
      <w:pPr>
        <w:autoSpaceDE w:val="0"/>
        <w:autoSpaceDN w:val="0"/>
        <w:adjustRightInd w:val="0"/>
        <w:ind w:firstLine="709"/>
        <w:rPr>
          <w:b/>
          <w:bCs/>
        </w:rPr>
      </w:pPr>
      <w:r>
        <w:rPr>
          <w:b/>
          <w:bCs/>
        </w:rPr>
        <w:t>Организаторы конференции:</w:t>
      </w:r>
    </w:p>
    <w:p w:rsidR="00D22C48" w:rsidRDefault="00D22C48" w:rsidP="00D22C48">
      <w:pPr>
        <w:autoSpaceDE w:val="0"/>
        <w:autoSpaceDN w:val="0"/>
        <w:adjustRightInd w:val="0"/>
        <w:ind w:firstLine="709"/>
      </w:pPr>
      <w:r>
        <w:t>Государственное бюджетное образовательное учреждение высшего профессионального образования Читинская государственная медицинская академия Минздрава России</w:t>
      </w:r>
    </w:p>
    <w:p w:rsidR="00D22C48" w:rsidRDefault="00D22C48" w:rsidP="00D22C48">
      <w:pPr>
        <w:autoSpaceDE w:val="0"/>
        <w:autoSpaceDN w:val="0"/>
        <w:adjustRightInd w:val="0"/>
        <w:ind w:firstLine="709"/>
      </w:pPr>
      <w:r>
        <w:t>Министерство здравоохранения Забайкальского края</w:t>
      </w:r>
    </w:p>
    <w:p w:rsidR="00D22C48" w:rsidRDefault="00D22C48" w:rsidP="00D22C48">
      <w:pPr>
        <w:autoSpaceDE w:val="0"/>
        <w:autoSpaceDN w:val="0"/>
        <w:adjustRightInd w:val="0"/>
        <w:ind w:firstLine="709"/>
      </w:pPr>
      <w:r>
        <w:t>Ассоциация стоматологов Забайкалья</w:t>
      </w:r>
    </w:p>
    <w:p w:rsidR="00D22C48" w:rsidRDefault="00D22C48" w:rsidP="00D22C48">
      <w:pPr>
        <w:autoSpaceDE w:val="0"/>
        <w:autoSpaceDN w:val="0"/>
        <w:adjustRightInd w:val="0"/>
        <w:ind w:firstLine="709"/>
        <w:rPr>
          <w:b/>
          <w:bCs/>
        </w:rPr>
      </w:pPr>
    </w:p>
    <w:p w:rsidR="00D22C48" w:rsidRDefault="00D22C48" w:rsidP="00D22C48">
      <w:pPr>
        <w:autoSpaceDE w:val="0"/>
        <w:autoSpaceDN w:val="0"/>
        <w:adjustRightInd w:val="0"/>
        <w:ind w:left="0" w:firstLine="709"/>
        <w:jc w:val="center"/>
        <w:rPr>
          <w:b/>
          <w:bCs/>
        </w:rPr>
      </w:pPr>
      <w:r>
        <w:rPr>
          <w:b/>
          <w:bCs/>
        </w:rPr>
        <w:t>Место проведения:</w:t>
      </w:r>
    </w:p>
    <w:p w:rsidR="00D22C48" w:rsidRDefault="00D22C48" w:rsidP="00D22C48">
      <w:pPr>
        <w:autoSpaceDE w:val="0"/>
        <w:autoSpaceDN w:val="0"/>
        <w:adjustRightInd w:val="0"/>
        <w:ind w:left="0" w:firstLine="709"/>
        <w:rPr>
          <w:b/>
          <w:bCs/>
        </w:rPr>
      </w:pPr>
      <w:r>
        <w:rPr>
          <w:b/>
          <w:bCs/>
        </w:rPr>
        <w:t>г. Чита, ул</w:t>
      </w:r>
      <w:proofErr w:type="gramStart"/>
      <w:r>
        <w:rPr>
          <w:b/>
          <w:bCs/>
        </w:rPr>
        <w:t>.Г</w:t>
      </w:r>
      <w:proofErr w:type="gramEnd"/>
      <w:r>
        <w:rPr>
          <w:b/>
          <w:bCs/>
        </w:rPr>
        <w:t>орького 39-а,  АКТОВЫЙ ЗАЛ главного корпуса Ч</w:t>
      </w:r>
      <w:r>
        <w:rPr>
          <w:b/>
          <w:bCs/>
        </w:rPr>
        <w:t>и</w:t>
      </w:r>
      <w:r>
        <w:rPr>
          <w:b/>
          <w:bCs/>
        </w:rPr>
        <w:t>тинской государственной медицинской академии</w:t>
      </w:r>
    </w:p>
    <w:p w:rsidR="00D22C48" w:rsidRDefault="00D22C48" w:rsidP="00D22C48">
      <w:pPr>
        <w:autoSpaceDE w:val="0"/>
        <w:autoSpaceDN w:val="0"/>
        <w:adjustRightInd w:val="0"/>
        <w:ind w:left="0" w:firstLine="709"/>
      </w:pPr>
      <w:r>
        <w:rPr>
          <w:b/>
          <w:bCs/>
        </w:rPr>
        <w:t>Регистрация участников 12</w:t>
      </w:r>
      <w:r>
        <w:t xml:space="preserve">.02.2016 с 9-00 до 10.00 </w:t>
      </w:r>
    </w:p>
    <w:p w:rsidR="00D22C48" w:rsidRDefault="00D22C48" w:rsidP="00D22C48">
      <w:pPr>
        <w:autoSpaceDE w:val="0"/>
        <w:autoSpaceDN w:val="0"/>
        <w:adjustRightInd w:val="0"/>
        <w:ind w:left="0" w:firstLine="709"/>
      </w:pPr>
      <w:r>
        <w:rPr>
          <w:b/>
          <w:bCs/>
        </w:rPr>
        <w:t xml:space="preserve">Начало работы: 12 февраля 2016 г. </w:t>
      </w:r>
      <w:r>
        <w:t>в 10-00 час.</w:t>
      </w:r>
    </w:p>
    <w:p w:rsidR="00D22C48" w:rsidRDefault="00D22C48" w:rsidP="00D22C48">
      <w:pPr>
        <w:autoSpaceDE w:val="0"/>
        <w:autoSpaceDN w:val="0"/>
        <w:adjustRightInd w:val="0"/>
        <w:ind w:left="0" w:firstLine="709"/>
        <w:rPr>
          <w:b/>
          <w:bCs/>
        </w:rPr>
      </w:pPr>
      <w:r>
        <w:rPr>
          <w:b/>
          <w:bCs/>
        </w:rPr>
        <w:t>12</w:t>
      </w:r>
      <w:r>
        <w:t xml:space="preserve">.02.2016 с 9-00 до 10.00 - </w:t>
      </w:r>
      <w:r>
        <w:rPr>
          <w:b/>
          <w:bCs/>
        </w:rPr>
        <w:t>Работа выставки «Современная стом</w:t>
      </w:r>
      <w:r>
        <w:rPr>
          <w:b/>
          <w:bCs/>
        </w:rPr>
        <w:t>а</w:t>
      </w:r>
      <w:r>
        <w:rPr>
          <w:b/>
          <w:bCs/>
        </w:rPr>
        <w:t>тологическая литература»</w:t>
      </w:r>
    </w:p>
    <w:p w:rsidR="00D22C48" w:rsidRDefault="00D22C48" w:rsidP="00D22C48"/>
    <w:p w:rsidR="00D22C48" w:rsidRDefault="00D22C48" w:rsidP="00D22C4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Уважаемые коллеги!</w:t>
      </w:r>
    </w:p>
    <w:p w:rsidR="00D22C48" w:rsidRDefault="00D22C48" w:rsidP="00D22C48">
      <w:pPr>
        <w:autoSpaceDE w:val="0"/>
        <w:autoSpaceDN w:val="0"/>
        <w:adjustRightInd w:val="0"/>
        <w:ind w:firstLine="709"/>
      </w:pPr>
      <w:r>
        <w:t>Ректорат ЧГМА и Ассоциация стоматологов Забайкалья поздравляет Вас с участием в Краевой научно-практической конференции стоматологов и челюстно-лицевых хирургов «Актуальные вопросы стоматологии и чел</w:t>
      </w:r>
      <w:r>
        <w:t>ю</w:t>
      </w:r>
      <w:r>
        <w:t>стно-лицевой хирургии» и Международным днем СТОМАТОЛОГА!</w:t>
      </w:r>
    </w:p>
    <w:p w:rsidR="00D22C48" w:rsidRDefault="00D22C48" w:rsidP="00D22C48">
      <w:pPr>
        <w:autoSpaceDE w:val="0"/>
        <w:autoSpaceDN w:val="0"/>
        <w:adjustRightInd w:val="0"/>
        <w:ind w:firstLine="709"/>
      </w:pPr>
      <w:r>
        <w:t>Творческих успехов Вам и постоянного желания улучшить стомат</w:t>
      </w:r>
      <w:r>
        <w:t>о</w:t>
      </w:r>
      <w:r>
        <w:t>логическое здоровье забайкальцев.</w:t>
      </w:r>
    </w:p>
    <w:p w:rsidR="00D22C48" w:rsidRDefault="00D22C48" w:rsidP="00D22C48"/>
    <w:p w:rsidR="00D22C48" w:rsidRDefault="00D22C48" w:rsidP="00D22C48"/>
    <w:p w:rsidR="00D22C48" w:rsidRDefault="00D22C48" w:rsidP="00D22C48"/>
    <w:p w:rsidR="00D22C48" w:rsidRDefault="00D22C48" w:rsidP="00D22C48">
      <w:pPr>
        <w:autoSpaceDE w:val="0"/>
        <w:autoSpaceDN w:val="0"/>
        <w:adjustRightInd w:val="0"/>
        <w:spacing w:line="240" w:lineRule="auto"/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10.00  ПЛЕНАРНОЕ ЗАСЕДАНИЕ (А</w:t>
      </w:r>
      <w:proofErr w:type="gramStart"/>
      <w:r>
        <w:rPr>
          <w:b/>
          <w:bCs/>
        </w:rPr>
        <w:t>K</w:t>
      </w:r>
      <w:proofErr w:type="gramEnd"/>
      <w:r>
        <w:rPr>
          <w:b/>
          <w:bCs/>
        </w:rPr>
        <w:t>ТОВЫЙ ЗАЛ)</w:t>
      </w:r>
    </w:p>
    <w:p w:rsidR="00D22C48" w:rsidRDefault="00D22C48" w:rsidP="00D22C48">
      <w:pPr>
        <w:autoSpaceDE w:val="0"/>
        <w:autoSpaceDN w:val="0"/>
        <w:adjustRightInd w:val="0"/>
        <w:spacing w:line="240" w:lineRule="auto"/>
        <w:ind w:firstLine="709"/>
        <w:rPr>
          <w:b/>
          <w:bCs/>
        </w:rPr>
      </w:pPr>
    </w:p>
    <w:p w:rsidR="00D22C48" w:rsidRDefault="00D22C48" w:rsidP="00D22C48">
      <w:pPr>
        <w:autoSpaceDE w:val="0"/>
        <w:autoSpaceDN w:val="0"/>
        <w:adjustRightInd w:val="0"/>
        <w:spacing w:line="240" w:lineRule="auto"/>
        <w:ind w:left="0" w:firstLine="709"/>
        <w:rPr>
          <w:bCs/>
          <w:iCs/>
        </w:rPr>
      </w:pPr>
      <w:r>
        <w:rPr>
          <w:b/>
          <w:bCs/>
        </w:rPr>
        <w:t xml:space="preserve">Председатель заседания: </w:t>
      </w:r>
      <w:r>
        <w:rPr>
          <w:bCs/>
        </w:rPr>
        <w:t xml:space="preserve">Президент стоматологической Ассоциации стоматологов Забайкалья, Главный внештатный стоматолог  Забайкальского Края, Главный врач КСП, к.м.н., </w:t>
      </w:r>
      <w:r>
        <w:rPr>
          <w:bCs/>
          <w:iCs/>
        </w:rPr>
        <w:t>заслуженный врач РФ И.Н.Попова</w:t>
      </w:r>
    </w:p>
    <w:p w:rsidR="00D22C48" w:rsidRDefault="00D22C48" w:rsidP="00D22C48">
      <w:pPr>
        <w:autoSpaceDE w:val="0"/>
        <w:autoSpaceDN w:val="0"/>
        <w:adjustRightInd w:val="0"/>
        <w:spacing w:line="240" w:lineRule="auto"/>
        <w:ind w:left="0" w:firstLine="709"/>
        <w:rPr>
          <w:b/>
          <w:bCs/>
          <w:iCs/>
        </w:rPr>
      </w:pPr>
      <w:r>
        <w:rPr>
          <w:b/>
          <w:bCs/>
          <w:iCs/>
        </w:rPr>
        <w:t xml:space="preserve">Члены президиума: </w:t>
      </w:r>
    </w:p>
    <w:p w:rsidR="00D22C48" w:rsidRDefault="00D22C48" w:rsidP="00D22C48">
      <w:pPr>
        <w:pStyle w:val="a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bCs/>
          <w:iCs/>
        </w:rPr>
      </w:pPr>
      <w:r>
        <w:rPr>
          <w:bCs/>
          <w:iCs/>
        </w:rPr>
        <w:t>Декан стоматологического факультета ГБОУ ВПО ЧГМА, д.м.н., доцент Д.Н.Зайцев</w:t>
      </w:r>
    </w:p>
    <w:p w:rsidR="00D22C48" w:rsidRDefault="00D22C48" w:rsidP="00D22C48">
      <w:pPr>
        <w:pStyle w:val="a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bCs/>
          <w:iCs/>
        </w:rPr>
      </w:pPr>
      <w:r>
        <w:rPr>
          <w:bCs/>
          <w:iCs/>
        </w:rPr>
        <w:t>Председатель Координационного</w:t>
      </w:r>
      <w:r>
        <w:rPr>
          <w:b/>
          <w:bCs/>
          <w:iCs/>
        </w:rPr>
        <w:t xml:space="preserve"> </w:t>
      </w:r>
      <w:r>
        <w:rPr>
          <w:bCs/>
          <w:iCs/>
        </w:rPr>
        <w:t>совета по стоматологии при МЗ Забайкальского края, профессор, заслуженный врач РФ И.С. Пинелис</w:t>
      </w:r>
    </w:p>
    <w:p w:rsidR="00D22C48" w:rsidRDefault="00D22C48" w:rsidP="00D22C48">
      <w:pPr>
        <w:pStyle w:val="a"/>
        <w:numPr>
          <w:ilvl w:val="0"/>
          <w:numId w:val="9"/>
        </w:numPr>
        <w:autoSpaceDE w:val="0"/>
        <w:autoSpaceDN w:val="0"/>
        <w:adjustRightInd w:val="0"/>
        <w:ind w:left="0" w:firstLine="709"/>
        <w:rPr>
          <w:bCs/>
          <w:iCs/>
        </w:rPr>
      </w:pPr>
      <w:r>
        <w:rPr>
          <w:bCs/>
          <w:iCs/>
        </w:rPr>
        <w:t>Заместитель главного</w:t>
      </w:r>
      <w:r>
        <w:rPr>
          <w:bCs/>
        </w:rPr>
        <w:t xml:space="preserve"> врача КСП В.К.Афанасьева</w:t>
      </w:r>
    </w:p>
    <w:p w:rsidR="00D22C48" w:rsidRDefault="00D22C48" w:rsidP="00D22C48">
      <w:pPr>
        <w:autoSpaceDE w:val="0"/>
        <w:autoSpaceDN w:val="0"/>
        <w:adjustRightInd w:val="0"/>
        <w:spacing w:line="240" w:lineRule="auto"/>
      </w:pPr>
    </w:p>
    <w:p w:rsidR="00D22C48" w:rsidRDefault="00D22C48" w:rsidP="00D22C48">
      <w:pPr>
        <w:pStyle w:val="11"/>
        <w:numPr>
          <w:ilvl w:val="0"/>
          <w:numId w:val="0"/>
        </w:numPr>
        <w:ind w:firstLine="709"/>
      </w:pPr>
      <w:r>
        <w:t xml:space="preserve">1. </w:t>
      </w:r>
      <w:r w:rsidRPr="00142725">
        <w:t xml:space="preserve">Приветственное слово - Попова Ирина Николаевна, к.м.н., главный стоматолог министерства здравоохранения Забайкальского края, главный врач ГАУЗ «Краевая </w:t>
      </w:r>
      <w:r>
        <w:t>стоматологическая поликлиника</w:t>
      </w:r>
      <w:r w:rsidRPr="00142725">
        <w:t>»</w:t>
      </w:r>
    </w:p>
    <w:p w:rsidR="00D22C48" w:rsidRPr="006036C0" w:rsidRDefault="00D22C48" w:rsidP="00D22C48">
      <w:pPr>
        <w:pStyle w:val="11"/>
        <w:numPr>
          <w:ilvl w:val="0"/>
          <w:numId w:val="0"/>
        </w:numPr>
        <w:ind w:firstLine="709"/>
      </w:pPr>
      <w:r>
        <w:t>2.</w:t>
      </w:r>
      <w:r w:rsidRPr="00142725">
        <w:t>Приветственное слово</w:t>
      </w:r>
      <w:r>
        <w:t xml:space="preserve"> – Зайцев Дмитрий Николаевич, д.м.н., доцент, декан стоматологического факультета</w:t>
      </w:r>
      <w:r w:rsidRPr="009054A5">
        <w:t xml:space="preserve"> </w:t>
      </w:r>
      <w:r>
        <w:t>ГБОУ ВПО ЧГМА</w:t>
      </w:r>
    </w:p>
    <w:p w:rsidR="00D22C48" w:rsidRDefault="00D22C48" w:rsidP="00D22C48">
      <w:pPr>
        <w:pStyle w:val="11"/>
        <w:numPr>
          <w:ilvl w:val="0"/>
          <w:numId w:val="0"/>
        </w:numPr>
        <w:ind w:firstLine="708"/>
      </w:pPr>
      <w:r>
        <w:t>3. Итоги работы стоматологической службы Забайкальского края за 201</w:t>
      </w:r>
      <w:r w:rsidRPr="00C14034">
        <w:t>5</w:t>
      </w:r>
      <w:r>
        <w:t xml:space="preserve"> год – Афанасьева Вера Константиновна, зав.</w:t>
      </w:r>
      <w:r w:rsidRPr="00C14034">
        <w:t xml:space="preserve"> </w:t>
      </w:r>
      <w:r>
        <w:t>ОМК ГАУЗ «Краевая ст</w:t>
      </w:r>
      <w:r>
        <w:t>о</w:t>
      </w:r>
      <w:r>
        <w:t>матологическая поликлиника».</w:t>
      </w:r>
    </w:p>
    <w:p w:rsidR="00D22C48" w:rsidRPr="00C14034" w:rsidRDefault="00D22C48" w:rsidP="00D22C48">
      <w:pPr>
        <w:pStyle w:val="11"/>
        <w:numPr>
          <w:ilvl w:val="0"/>
          <w:numId w:val="0"/>
        </w:numPr>
        <w:ind w:firstLine="708"/>
      </w:pPr>
      <w:r>
        <w:t>4. Итоги работы детской стоматологической службы Забайкальского края за 201</w:t>
      </w:r>
      <w:r w:rsidRPr="00C14034">
        <w:t>5</w:t>
      </w:r>
      <w:r>
        <w:t xml:space="preserve"> год – Ерофеева Юлия Геннадьевна, зам. главного врача по л</w:t>
      </w:r>
      <w:r>
        <w:t>е</w:t>
      </w:r>
      <w:r>
        <w:t xml:space="preserve">чебной работе стоматологическое подразделение ГУЗ «Детский клинический медицинский центр </w:t>
      </w:r>
      <w:proofErr w:type="gramStart"/>
      <w:r>
        <w:t>г</w:t>
      </w:r>
      <w:proofErr w:type="gramEnd"/>
      <w:r>
        <w:t>. Читы».</w:t>
      </w:r>
    </w:p>
    <w:p w:rsidR="00D22C48" w:rsidRDefault="00D22C48" w:rsidP="00D22C48">
      <w:pPr>
        <w:pStyle w:val="11"/>
        <w:numPr>
          <w:ilvl w:val="0"/>
          <w:numId w:val="0"/>
        </w:numPr>
        <w:ind w:firstLine="708"/>
      </w:pPr>
      <w:r>
        <w:t xml:space="preserve">5. Отчет о работе «Ассоциации стоматологов Забайкалья» - </w:t>
      </w:r>
      <w:proofErr w:type="spellStart"/>
      <w:r>
        <w:t>Спирина</w:t>
      </w:r>
      <w:proofErr w:type="spellEnd"/>
      <w:r>
        <w:t xml:space="preserve"> Александра Алексеевна, зам. гл. врача по лечебной работе ГАУЗ «Краевая стоматологическая поликлиника».</w:t>
      </w:r>
    </w:p>
    <w:p w:rsidR="00D22C48" w:rsidRPr="0001345C" w:rsidRDefault="00D22C48" w:rsidP="00D22C48">
      <w:pPr>
        <w:spacing w:line="240" w:lineRule="auto"/>
        <w:ind w:firstLine="708"/>
        <w:rPr>
          <w:rFonts w:cs="Times New Roman"/>
        </w:rPr>
      </w:pPr>
      <w:r>
        <w:t>6.</w:t>
      </w:r>
      <w:r w:rsidRPr="005E2531">
        <w:t xml:space="preserve"> </w:t>
      </w:r>
      <w:r w:rsidRPr="0001345C">
        <w:rPr>
          <w:rFonts w:cs="Times New Roman"/>
        </w:rPr>
        <w:t>Порядок государственной аккредитации врачей стоматологов – П</w:t>
      </w:r>
      <w:r w:rsidRPr="0001345C">
        <w:rPr>
          <w:rFonts w:cs="Times New Roman"/>
        </w:rPr>
        <w:t>и</w:t>
      </w:r>
      <w:r w:rsidRPr="0001345C">
        <w:rPr>
          <w:rFonts w:cs="Times New Roman"/>
        </w:rPr>
        <w:t>нелис Иосиф Семенович, д.м.н., профессор, зав.</w:t>
      </w:r>
      <w:r>
        <w:rPr>
          <w:rFonts w:cs="Times New Roman"/>
        </w:rPr>
        <w:t xml:space="preserve"> </w:t>
      </w:r>
      <w:r w:rsidRPr="0001345C">
        <w:rPr>
          <w:rFonts w:cs="Times New Roman"/>
        </w:rPr>
        <w:t>кафедрой хирургической стоматологии ГБОУ ВПО ЧГМА</w:t>
      </w:r>
      <w:r>
        <w:rPr>
          <w:rFonts w:cs="Times New Roman"/>
        </w:rPr>
        <w:t>.</w:t>
      </w:r>
    </w:p>
    <w:p w:rsidR="00D22C48" w:rsidRDefault="00D22C48" w:rsidP="00D22C48">
      <w:pPr>
        <w:spacing w:line="240" w:lineRule="auto"/>
        <w:ind w:firstLine="708"/>
      </w:pPr>
      <w:r>
        <w:rPr>
          <w:rFonts w:cs="Times New Roman"/>
        </w:rPr>
        <w:t>7.</w:t>
      </w:r>
      <w:r w:rsidRPr="0001345C">
        <w:rPr>
          <w:rFonts w:cs="Times New Roman"/>
        </w:rPr>
        <w:t xml:space="preserve">Топография </w:t>
      </w:r>
      <w:proofErr w:type="spellStart"/>
      <w:r w:rsidRPr="0001345C">
        <w:rPr>
          <w:rFonts w:cs="Times New Roman"/>
        </w:rPr>
        <w:t>эндодонта</w:t>
      </w:r>
      <w:proofErr w:type="spellEnd"/>
      <w:r w:rsidRPr="0001345C">
        <w:rPr>
          <w:rFonts w:cs="Times New Roman"/>
        </w:rPr>
        <w:t xml:space="preserve"> различных этносов Забайкалья – Кукушкин Вячеслав Леонидович</w:t>
      </w:r>
      <w:r>
        <w:rPr>
          <w:rFonts w:cs="Times New Roman"/>
        </w:rPr>
        <w:t>, к.м.н., доцент, зав</w:t>
      </w:r>
      <w:proofErr w:type="gramStart"/>
      <w:r>
        <w:rPr>
          <w:rFonts w:cs="Times New Roman"/>
        </w:rPr>
        <w:t>.к</w:t>
      </w:r>
      <w:proofErr w:type="gramEnd"/>
      <w:r>
        <w:rPr>
          <w:rFonts w:cs="Times New Roman"/>
        </w:rPr>
        <w:t>афедрой терапевтической стом</w:t>
      </w:r>
      <w:r>
        <w:rPr>
          <w:rFonts w:cs="Times New Roman"/>
        </w:rPr>
        <w:t>а</w:t>
      </w:r>
      <w:r>
        <w:rPr>
          <w:rFonts w:cs="Times New Roman"/>
        </w:rPr>
        <w:t>тологии с курсом пропедевтики стоматологических заболеваний</w:t>
      </w:r>
      <w:r w:rsidRPr="00A60839">
        <w:t xml:space="preserve"> </w:t>
      </w:r>
      <w:r w:rsidRPr="00A60839">
        <w:rPr>
          <w:rFonts w:cs="Times New Roman"/>
        </w:rPr>
        <w:t>ГБОУ ВПО ЧГМА</w:t>
      </w:r>
      <w:r>
        <w:rPr>
          <w:rFonts w:cs="Times New Roman"/>
        </w:rPr>
        <w:t>.</w:t>
      </w: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>
        <w:t xml:space="preserve">8. </w:t>
      </w:r>
      <w:r>
        <w:rPr>
          <w:rFonts w:cs="Times New Roman"/>
        </w:rPr>
        <w:t>О</w:t>
      </w:r>
      <w:r w:rsidRPr="003B655D">
        <w:rPr>
          <w:rFonts w:cs="Times New Roman"/>
        </w:rPr>
        <w:t>ртопедическое лечение частичного отсутствия зубов, осложненн</w:t>
      </w:r>
      <w:r w:rsidRPr="003B655D">
        <w:rPr>
          <w:rFonts w:cs="Times New Roman"/>
        </w:rPr>
        <w:t>о</w:t>
      </w:r>
      <w:r w:rsidRPr="003B655D">
        <w:rPr>
          <w:rFonts w:cs="Times New Roman"/>
        </w:rPr>
        <w:t>го патологической стираемостью и деформациями прикуса</w:t>
      </w:r>
      <w:r>
        <w:t xml:space="preserve"> - </w:t>
      </w:r>
      <w:proofErr w:type="spellStart"/>
      <w:r>
        <w:rPr>
          <w:rFonts w:cs="Times New Roman"/>
        </w:rPr>
        <w:t>Найданова</w:t>
      </w:r>
      <w:proofErr w:type="spellEnd"/>
      <w:r>
        <w:rPr>
          <w:rFonts w:cs="Times New Roman"/>
        </w:rPr>
        <w:t xml:space="preserve"> Ирина </w:t>
      </w:r>
      <w:proofErr w:type="spellStart"/>
      <w:r>
        <w:rPr>
          <w:rFonts w:cs="Times New Roman"/>
        </w:rPr>
        <w:t>Санжимитуповна</w:t>
      </w:r>
      <w:proofErr w:type="spellEnd"/>
      <w:r>
        <w:rPr>
          <w:rFonts w:cs="Times New Roman"/>
        </w:rPr>
        <w:t xml:space="preserve"> – ординатор кафедры ортопедической стоматол</w:t>
      </w:r>
      <w:r>
        <w:rPr>
          <w:rFonts w:cs="Times New Roman"/>
        </w:rPr>
        <w:t>о</w:t>
      </w:r>
      <w:r>
        <w:rPr>
          <w:rFonts w:cs="Times New Roman"/>
        </w:rPr>
        <w:t>гии</w:t>
      </w:r>
      <w:r>
        <w:t xml:space="preserve">, </w:t>
      </w:r>
      <w:r>
        <w:rPr>
          <w:rFonts w:cs="Times New Roman"/>
        </w:rPr>
        <w:t xml:space="preserve">Писаревский Ю.Л. </w:t>
      </w:r>
      <w:r>
        <w:t>,</w:t>
      </w:r>
      <w:r>
        <w:rPr>
          <w:rFonts w:cs="Times New Roman"/>
        </w:rPr>
        <w:t xml:space="preserve"> д.м.н., профессор, зав. кафедрой ортопедической стоматологии ГБОУ ВПО ЧГМА</w:t>
      </w:r>
      <w:r>
        <w:t xml:space="preserve">, </w:t>
      </w:r>
      <w:r>
        <w:rPr>
          <w:rFonts w:cs="Times New Roman"/>
        </w:rPr>
        <w:t xml:space="preserve">Писаревский И.Ю. </w:t>
      </w:r>
      <w:r>
        <w:t>,</w:t>
      </w:r>
      <w:r>
        <w:rPr>
          <w:rFonts w:cs="Times New Roman"/>
        </w:rPr>
        <w:t>к.м.н., ассистент к</w:t>
      </w:r>
      <w:r>
        <w:rPr>
          <w:rFonts w:cs="Times New Roman"/>
        </w:rPr>
        <w:t>а</w:t>
      </w:r>
      <w:r>
        <w:rPr>
          <w:rFonts w:cs="Times New Roman"/>
        </w:rPr>
        <w:t>федры ортопедической стоматологии ГБОУ ВПО ЧГМА</w:t>
      </w:r>
    </w:p>
    <w:p w:rsidR="00D22C48" w:rsidRPr="0001345C" w:rsidRDefault="00D22C48" w:rsidP="00D22C48">
      <w:pPr>
        <w:pStyle w:val="11"/>
        <w:numPr>
          <w:ilvl w:val="0"/>
          <w:numId w:val="0"/>
        </w:numPr>
        <w:ind w:firstLine="708"/>
      </w:pPr>
      <w:r>
        <w:t xml:space="preserve">9. </w:t>
      </w:r>
      <w:r w:rsidRPr="0001345C">
        <w:t xml:space="preserve">Эндодонтическое </w:t>
      </w:r>
      <w:proofErr w:type="spellStart"/>
      <w:r w:rsidRPr="0001345C">
        <w:t>перелечивание</w:t>
      </w:r>
      <w:proofErr w:type="spellEnd"/>
      <w:r w:rsidRPr="0001345C">
        <w:t xml:space="preserve"> – Федорова Татьяна Вениаминовна, врач стоматолог-терапевт ГАУЗ «Краевая стоматологическая поликлиника»</w:t>
      </w:r>
    </w:p>
    <w:p w:rsidR="00D22C48" w:rsidRDefault="00D22C48" w:rsidP="00D22C48">
      <w:pPr>
        <w:pStyle w:val="11"/>
        <w:numPr>
          <w:ilvl w:val="0"/>
          <w:numId w:val="0"/>
        </w:numPr>
        <w:ind w:left="57" w:firstLine="709"/>
      </w:pP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>
        <w:lastRenderedPageBreak/>
        <w:t xml:space="preserve">10. </w:t>
      </w:r>
      <w:r w:rsidRPr="0001345C">
        <w:rPr>
          <w:rFonts w:cs="Times New Roman"/>
        </w:rPr>
        <w:t>Пластика перфорации дна верхнеч</w:t>
      </w:r>
      <w:r>
        <w:rPr>
          <w:rFonts w:cs="Times New Roman"/>
        </w:rPr>
        <w:t>елюстной пазухи на амбулато</w:t>
      </w:r>
      <w:r>
        <w:rPr>
          <w:rFonts w:cs="Times New Roman"/>
        </w:rPr>
        <w:t>р</w:t>
      </w:r>
      <w:r>
        <w:rPr>
          <w:rFonts w:cs="Times New Roman"/>
        </w:rPr>
        <w:t xml:space="preserve">ном </w:t>
      </w:r>
      <w:r w:rsidRPr="0001345C">
        <w:rPr>
          <w:rFonts w:cs="Times New Roman"/>
        </w:rPr>
        <w:t>приеме врача-стоматолога – Плотникова Ольга Владиславовна, врач стоматолог хирург ГАУЗ КСП</w:t>
      </w:r>
      <w:r>
        <w:rPr>
          <w:rFonts w:cs="Times New Roman"/>
        </w:rPr>
        <w:t>.</w:t>
      </w:r>
    </w:p>
    <w:p w:rsidR="00D22C48" w:rsidRPr="00746CDA" w:rsidRDefault="00D22C48" w:rsidP="00D22C48">
      <w:pPr>
        <w:spacing w:line="240" w:lineRule="auto"/>
        <w:ind w:firstLine="708"/>
        <w:rPr>
          <w:rFonts w:cs="Times New Roman"/>
        </w:rPr>
      </w:pPr>
      <w:r>
        <w:t xml:space="preserve">11. </w:t>
      </w:r>
      <w:r w:rsidRPr="00746CDA">
        <w:rPr>
          <w:rFonts w:cs="Times New Roman"/>
        </w:rPr>
        <w:t xml:space="preserve">Оказание стоматологической помощи населению </w:t>
      </w:r>
      <w:proofErr w:type="spellStart"/>
      <w:r w:rsidRPr="00746CDA">
        <w:rPr>
          <w:rFonts w:cs="Times New Roman"/>
        </w:rPr>
        <w:t>Балейского</w:t>
      </w:r>
      <w:proofErr w:type="spellEnd"/>
      <w:r w:rsidRPr="00746CDA">
        <w:rPr>
          <w:rFonts w:cs="Times New Roman"/>
        </w:rPr>
        <w:t xml:space="preserve"> ра</w:t>
      </w:r>
      <w:r w:rsidRPr="00746CDA">
        <w:rPr>
          <w:rFonts w:cs="Times New Roman"/>
        </w:rPr>
        <w:t>й</w:t>
      </w:r>
      <w:r w:rsidRPr="00746CDA">
        <w:rPr>
          <w:rFonts w:cs="Times New Roman"/>
        </w:rPr>
        <w:t xml:space="preserve">она – </w:t>
      </w:r>
      <w:proofErr w:type="spellStart"/>
      <w:r w:rsidRPr="00746CDA">
        <w:rPr>
          <w:rFonts w:cs="Times New Roman"/>
        </w:rPr>
        <w:t>Гузеева</w:t>
      </w:r>
      <w:proofErr w:type="spellEnd"/>
      <w:r w:rsidRPr="00746CDA">
        <w:rPr>
          <w:rFonts w:cs="Times New Roman"/>
        </w:rPr>
        <w:t xml:space="preserve"> Елена Васильевна, врач стоматолог ГУЗ «</w:t>
      </w:r>
      <w:proofErr w:type="spellStart"/>
      <w:r w:rsidRPr="00746CDA">
        <w:rPr>
          <w:rFonts w:cs="Times New Roman"/>
        </w:rPr>
        <w:t>Балейская</w:t>
      </w:r>
      <w:proofErr w:type="spellEnd"/>
      <w:r w:rsidRPr="00746CDA">
        <w:rPr>
          <w:rFonts w:cs="Times New Roman"/>
        </w:rPr>
        <w:t xml:space="preserve"> ЦРБ»</w:t>
      </w:r>
      <w:r>
        <w:rPr>
          <w:rFonts w:cs="Times New Roman"/>
        </w:rPr>
        <w:t>.</w:t>
      </w:r>
    </w:p>
    <w:p w:rsidR="00D22C48" w:rsidRDefault="00D22C48" w:rsidP="00D22C48">
      <w:pPr>
        <w:pStyle w:val="11"/>
        <w:numPr>
          <w:ilvl w:val="0"/>
          <w:numId w:val="0"/>
        </w:numPr>
        <w:ind w:left="57" w:firstLine="709"/>
      </w:pPr>
    </w:p>
    <w:p w:rsidR="00D22C48" w:rsidRDefault="00D22C48" w:rsidP="00D22C48">
      <w:pPr>
        <w:pStyle w:val="11"/>
        <w:numPr>
          <w:ilvl w:val="0"/>
          <w:numId w:val="0"/>
        </w:numPr>
        <w:ind w:left="766"/>
        <w:jc w:val="center"/>
      </w:pPr>
      <w:r>
        <w:rPr>
          <w:b/>
          <w:bCs/>
        </w:rPr>
        <w:t>12.00 -12.30 Перерыв.</w:t>
      </w:r>
    </w:p>
    <w:p w:rsidR="00D22C48" w:rsidRDefault="00D22C48" w:rsidP="00D22C48">
      <w:pPr>
        <w:pStyle w:val="11"/>
        <w:numPr>
          <w:ilvl w:val="0"/>
          <w:numId w:val="0"/>
        </w:numPr>
        <w:ind w:left="57" w:firstLine="709"/>
        <w:rPr>
          <w:b/>
        </w:rPr>
      </w:pPr>
    </w:p>
    <w:p w:rsidR="00D22C48" w:rsidRPr="0001345C" w:rsidRDefault="00D22C48" w:rsidP="00D22C48">
      <w:pPr>
        <w:spacing w:line="240" w:lineRule="auto"/>
        <w:ind w:firstLine="708"/>
        <w:rPr>
          <w:rFonts w:cs="Times New Roman"/>
        </w:rPr>
      </w:pPr>
      <w:r>
        <w:t xml:space="preserve">12. </w:t>
      </w:r>
      <w:r w:rsidRPr="0001345C">
        <w:rPr>
          <w:rFonts w:cs="Times New Roman"/>
        </w:rPr>
        <w:t>Повторная дентальная имплантация с направленной регенер</w:t>
      </w:r>
      <w:r w:rsidRPr="0001345C">
        <w:rPr>
          <w:rFonts w:cs="Times New Roman"/>
        </w:rPr>
        <w:t>а</w:t>
      </w:r>
      <w:r w:rsidRPr="0001345C">
        <w:rPr>
          <w:rFonts w:cs="Times New Roman"/>
        </w:rPr>
        <w:t xml:space="preserve">цией – </w:t>
      </w:r>
      <w:proofErr w:type="spellStart"/>
      <w:r w:rsidRPr="0001345C">
        <w:rPr>
          <w:rFonts w:cs="Times New Roman"/>
        </w:rPr>
        <w:t>Зобнин</w:t>
      </w:r>
      <w:proofErr w:type="spellEnd"/>
      <w:r w:rsidRPr="0001345C">
        <w:rPr>
          <w:rFonts w:cs="Times New Roman"/>
        </w:rPr>
        <w:t xml:space="preserve"> Валерий Валерьевич, к.м.н., доцент, зав. кафедрой ФПК и</w:t>
      </w:r>
      <w:r>
        <w:rPr>
          <w:rFonts w:cs="Times New Roman"/>
        </w:rPr>
        <w:t xml:space="preserve"> ППС </w:t>
      </w:r>
      <w:proofErr w:type="spellStart"/>
      <w:r>
        <w:rPr>
          <w:rFonts w:cs="Times New Roman"/>
        </w:rPr>
        <w:t>постдипломного</w:t>
      </w:r>
      <w:proofErr w:type="spellEnd"/>
      <w:r>
        <w:rPr>
          <w:rFonts w:cs="Times New Roman"/>
        </w:rPr>
        <w:t xml:space="preserve"> образования</w:t>
      </w:r>
      <w:r w:rsidRPr="0001345C">
        <w:rPr>
          <w:rFonts w:cs="Times New Roman"/>
        </w:rPr>
        <w:t xml:space="preserve"> ГБОУ ВПО ЧГМА</w:t>
      </w:r>
      <w:r>
        <w:rPr>
          <w:rFonts w:cs="Times New Roman"/>
        </w:rPr>
        <w:t>.</w:t>
      </w:r>
    </w:p>
    <w:p w:rsidR="00D22C48" w:rsidRPr="0001345C" w:rsidRDefault="00D22C48" w:rsidP="00D22C48">
      <w:pPr>
        <w:spacing w:line="240" w:lineRule="auto"/>
        <w:ind w:firstLine="708"/>
        <w:rPr>
          <w:rFonts w:cs="Times New Roman"/>
        </w:rPr>
      </w:pPr>
      <w:r>
        <w:t xml:space="preserve">13. </w:t>
      </w:r>
      <w:r w:rsidRPr="0001345C">
        <w:rPr>
          <w:rFonts w:cs="Times New Roman"/>
        </w:rPr>
        <w:t xml:space="preserve">Применение </w:t>
      </w:r>
      <w:proofErr w:type="spellStart"/>
      <w:r w:rsidRPr="0001345C">
        <w:rPr>
          <w:rFonts w:cs="Times New Roman"/>
        </w:rPr>
        <w:t>метапекса</w:t>
      </w:r>
      <w:proofErr w:type="spellEnd"/>
      <w:r w:rsidRPr="0001345C">
        <w:rPr>
          <w:rFonts w:cs="Times New Roman"/>
        </w:rPr>
        <w:t xml:space="preserve"> при лечении осложненных форм кариеса – </w:t>
      </w:r>
      <w:proofErr w:type="spellStart"/>
      <w:r w:rsidRPr="0001345C">
        <w:rPr>
          <w:rFonts w:cs="Times New Roman"/>
        </w:rPr>
        <w:t>Литвинцева</w:t>
      </w:r>
      <w:proofErr w:type="spellEnd"/>
      <w:r w:rsidRPr="0001345C">
        <w:rPr>
          <w:rFonts w:cs="Times New Roman"/>
        </w:rPr>
        <w:t xml:space="preserve"> Диана </w:t>
      </w:r>
      <w:proofErr w:type="spellStart"/>
      <w:r w:rsidRPr="0001345C">
        <w:rPr>
          <w:rFonts w:cs="Times New Roman"/>
        </w:rPr>
        <w:t>Варисовна</w:t>
      </w:r>
      <w:proofErr w:type="spellEnd"/>
      <w:r w:rsidRPr="0001345C">
        <w:rPr>
          <w:rFonts w:cs="Times New Roman"/>
        </w:rPr>
        <w:t>, врач стоматолог-терапевт ГУЗ «Клинический медицинский центр</w:t>
      </w:r>
      <w:r w:rsidRPr="00132161">
        <w:rPr>
          <w:rFonts w:cs="Times New Roman"/>
        </w:rPr>
        <w:t xml:space="preserve"> г</w:t>
      </w:r>
      <w:proofErr w:type="gramStart"/>
      <w:r w:rsidRPr="00132161">
        <w:rPr>
          <w:rFonts w:cs="Times New Roman"/>
        </w:rPr>
        <w:t>.</w:t>
      </w:r>
      <w:r>
        <w:rPr>
          <w:rFonts w:cs="Times New Roman"/>
        </w:rPr>
        <w:t>Ч</w:t>
      </w:r>
      <w:proofErr w:type="gramEnd"/>
      <w:r>
        <w:rPr>
          <w:rFonts w:cs="Times New Roman"/>
        </w:rPr>
        <w:t>иты</w:t>
      </w:r>
      <w:r w:rsidRPr="0001345C">
        <w:rPr>
          <w:rFonts w:cs="Times New Roman"/>
        </w:rPr>
        <w:t>», поликлиническое подразделение №3</w:t>
      </w:r>
      <w:r>
        <w:rPr>
          <w:rFonts w:cs="Times New Roman"/>
        </w:rPr>
        <w:t>.</w:t>
      </w: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>
        <w:t>14</w:t>
      </w:r>
      <w:r>
        <w:rPr>
          <w:rFonts w:cs="Times New Roman"/>
        </w:rPr>
        <w:t>. Особенности реставрации передних зубов современными комп</w:t>
      </w:r>
      <w:r>
        <w:rPr>
          <w:rFonts w:cs="Times New Roman"/>
        </w:rPr>
        <w:t>о</w:t>
      </w:r>
      <w:r>
        <w:rPr>
          <w:rFonts w:cs="Times New Roman"/>
        </w:rPr>
        <w:t>зитами – Никулина Валентина Юрьевна, ассистент кафедры терапевтич</w:t>
      </w:r>
      <w:r>
        <w:rPr>
          <w:rFonts w:cs="Times New Roman"/>
        </w:rPr>
        <w:t>е</w:t>
      </w:r>
      <w:r>
        <w:rPr>
          <w:rFonts w:cs="Times New Roman"/>
        </w:rPr>
        <w:t>ской стоматологии, врач стоматолог-терапевт клиники ГБОУ ВПО ЧГМА.</w:t>
      </w: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>
        <w:rPr>
          <w:rFonts w:cs="Times New Roman"/>
        </w:rPr>
        <w:t xml:space="preserve">15. </w:t>
      </w:r>
      <w:proofErr w:type="spellStart"/>
      <w:r w:rsidRPr="007412F6">
        <w:rPr>
          <w:rFonts w:cs="Times New Roman"/>
        </w:rPr>
        <w:t>Кандидозный</w:t>
      </w:r>
      <w:proofErr w:type="spellEnd"/>
      <w:r w:rsidRPr="007412F6">
        <w:rPr>
          <w:rFonts w:cs="Times New Roman"/>
        </w:rPr>
        <w:t xml:space="preserve"> глоссит – </w:t>
      </w:r>
      <w:proofErr w:type="spellStart"/>
      <w:r w:rsidRPr="007412F6">
        <w:rPr>
          <w:rFonts w:cs="Times New Roman"/>
        </w:rPr>
        <w:t>Лхасаранова</w:t>
      </w:r>
      <w:proofErr w:type="spellEnd"/>
      <w:r w:rsidRPr="007412F6">
        <w:rPr>
          <w:rFonts w:cs="Times New Roman"/>
        </w:rPr>
        <w:t xml:space="preserve"> Ирина </w:t>
      </w:r>
      <w:proofErr w:type="spellStart"/>
      <w:r w:rsidRPr="007412F6">
        <w:rPr>
          <w:rFonts w:cs="Times New Roman"/>
        </w:rPr>
        <w:t>Баторовна</w:t>
      </w:r>
      <w:proofErr w:type="spellEnd"/>
      <w:r>
        <w:rPr>
          <w:rFonts w:cs="Times New Roman"/>
        </w:rPr>
        <w:t>, ассистент кафедры терапевтической стоматологии, врач стоматолог-терапевт клиники ГБОУ ВПО ЧГМА.</w:t>
      </w:r>
    </w:p>
    <w:p w:rsidR="00D22C48" w:rsidRPr="00B4012F" w:rsidRDefault="00D22C48" w:rsidP="00D22C48">
      <w:pPr>
        <w:spacing w:line="240" w:lineRule="auto"/>
        <w:ind w:firstLine="708"/>
        <w:rPr>
          <w:rFonts w:cs="Times New Roman"/>
        </w:rPr>
      </w:pPr>
      <w:r>
        <w:rPr>
          <w:rFonts w:cs="Times New Roman"/>
        </w:rPr>
        <w:t>16</w:t>
      </w:r>
      <w:r w:rsidRPr="00762A0D">
        <w:rPr>
          <w:rFonts w:cs="Times New Roman"/>
        </w:rPr>
        <w:t xml:space="preserve">.Система твердосплавных </w:t>
      </w:r>
      <w:proofErr w:type="spellStart"/>
      <w:r w:rsidRPr="00762A0D">
        <w:rPr>
          <w:rFonts w:cs="Times New Roman"/>
        </w:rPr>
        <w:t>финиров</w:t>
      </w:r>
      <w:proofErr w:type="spellEnd"/>
      <w:r w:rsidRPr="00762A0D">
        <w:rPr>
          <w:rFonts w:cs="Times New Roman"/>
        </w:rPr>
        <w:t xml:space="preserve"> для окончательной обработки реставрационных материалов – Васильева Ольга Георгиевна, врач стомат</w:t>
      </w:r>
      <w:r w:rsidRPr="00762A0D">
        <w:rPr>
          <w:rFonts w:cs="Times New Roman"/>
        </w:rPr>
        <w:t>о</w:t>
      </w:r>
      <w:r w:rsidRPr="00762A0D">
        <w:rPr>
          <w:rFonts w:cs="Times New Roman"/>
        </w:rPr>
        <w:t>лог-терапевт ГУЗ «Клинический медицинский центр», поликлиническое подразделение №1</w:t>
      </w:r>
      <w:r>
        <w:rPr>
          <w:rFonts w:cs="Times New Roman"/>
        </w:rPr>
        <w:t>.</w:t>
      </w: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 w:rsidRPr="00B4012F">
        <w:rPr>
          <w:rFonts w:cs="Times New Roman"/>
        </w:rPr>
        <w:t xml:space="preserve">17. </w:t>
      </w:r>
      <w:r>
        <w:rPr>
          <w:rFonts w:cs="Times New Roman"/>
        </w:rPr>
        <w:t>Реконструктивная хирургия средней зоны лица – Лесков Влад</w:t>
      </w:r>
      <w:r>
        <w:rPr>
          <w:rFonts w:cs="Times New Roman"/>
        </w:rPr>
        <w:t>и</w:t>
      </w:r>
      <w:r>
        <w:rPr>
          <w:rFonts w:cs="Times New Roman"/>
        </w:rPr>
        <w:t>слав Валерьевич, зав. челюстно-лицевым отделением ГУЗ «Краевая клин</w:t>
      </w:r>
      <w:r>
        <w:rPr>
          <w:rFonts w:cs="Times New Roman"/>
        </w:rPr>
        <w:t>и</w:t>
      </w:r>
      <w:r>
        <w:rPr>
          <w:rFonts w:cs="Times New Roman"/>
        </w:rPr>
        <w:t>ческая больница».</w:t>
      </w: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>
        <w:rPr>
          <w:rFonts w:cs="Times New Roman"/>
        </w:rPr>
        <w:t>18. Анализ результатов медицинского освидетельствования призы</w:t>
      </w:r>
      <w:r>
        <w:rPr>
          <w:rFonts w:cs="Times New Roman"/>
        </w:rPr>
        <w:t>в</w:t>
      </w:r>
      <w:r>
        <w:rPr>
          <w:rFonts w:cs="Times New Roman"/>
        </w:rPr>
        <w:t xml:space="preserve">ников Забайкальского края врачами стоматологами в 2015 году – Фролова Галина Анатольевна, </w:t>
      </w:r>
      <w:r w:rsidRPr="00345379">
        <w:rPr>
          <w:rFonts w:cs="Times New Roman"/>
        </w:rPr>
        <w:t>врач-стоматолог военно-врачебной комиссии отдела «Подготовки и призыва граждан на военную службу» военного комиссари</w:t>
      </w:r>
      <w:r w:rsidRPr="00345379">
        <w:rPr>
          <w:rFonts w:cs="Times New Roman"/>
        </w:rPr>
        <w:t>а</w:t>
      </w:r>
      <w:r w:rsidRPr="00345379">
        <w:rPr>
          <w:rFonts w:cs="Times New Roman"/>
        </w:rPr>
        <w:t>та Забайкальского края</w:t>
      </w:r>
      <w:r>
        <w:rPr>
          <w:rFonts w:cs="Times New Roman"/>
        </w:rPr>
        <w:t>.</w:t>
      </w:r>
    </w:p>
    <w:p w:rsidR="00D22C48" w:rsidRPr="00345379" w:rsidRDefault="00D22C48" w:rsidP="00D22C48">
      <w:pPr>
        <w:spacing w:line="240" w:lineRule="auto"/>
        <w:ind w:firstLine="708"/>
        <w:rPr>
          <w:rFonts w:cs="Times New Roman"/>
        </w:rPr>
      </w:pPr>
      <w:r>
        <w:rPr>
          <w:rFonts w:cs="Times New Roman"/>
        </w:rPr>
        <w:t>19</w:t>
      </w:r>
      <w:r w:rsidRPr="00196917">
        <w:rPr>
          <w:rFonts w:cs="Times New Roman"/>
        </w:rPr>
        <w:t xml:space="preserve">. </w:t>
      </w:r>
      <w:proofErr w:type="spellStart"/>
      <w:r w:rsidRPr="00196917">
        <w:rPr>
          <w:rFonts w:cs="Times New Roman"/>
        </w:rPr>
        <w:t>Герпетический</w:t>
      </w:r>
      <w:proofErr w:type="spellEnd"/>
      <w:r w:rsidRPr="00196917">
        <w:rPr>
          <w:rFonts w:cs="Times New Roman"/>
        </w:rPr>
        <w:t xml:space="preserve"> стоматит. Клиника, диагностика, современные подходы лечения – </w:t>
      </w:r>
      <w:proofErr w:type="spellStart"/>
      <w:r w:rsidRPr="00196917">
        <w:rPr>
          <w:rFonts w:cs="Times New Roman"/>
        </w:rPr>
        <w:t>Сопова</w:t>
      </w:r>
      <w:proofErr w:type="spellEnd"/>
      <w:r w:rsidRPr="00196917">
        <w:rPr>
          <w:rFonts w:cs="Times New Roman"/>
        </w:rPr>
        <w:t xml:space="preserve"> Галина Николаевна, врач стоматолог ГУЗ «Кл</w:t>
      </w:r>
      <w:r w:rsidRPr="00196917">
        <w:rPr>
          <w:rFonts w:cs="Times New Roman"/>
        </w:rPr>
        <w:t>и</w:t>
      </w:r>
      <w:r w:rsidRPr="00196917">
        <w:rPr>
          <w:rFonts w:cs="Times New Roman"/>
        </w:rPr>
        <w:t>нический медицинский центр», поликлиническое подразделение №4.</w:t>
      </w:r>
    </w:p>
    <w:p w:rsidR="00D22C48" w:rsidRDefault="00D22C48" w:rsidP="00D22C48">
      <w:pPr>
        <w:spacing w:line="240" w:lineRule="auto"/>
        <w:ind w:firstLine="708"/>
        <w:rPr>
          <w:rFonts w:cs="Times New Roman"/>
        </w:rPr>
      </w:pPr>
      <w:r>
        <w:rPr>
          <w:rFonts w:cs="Times New Roman"/>
        </w:rPr>
        <w:t xml:space="preserve">20. </w:t>
      </w:r>
      <w:r w:rsidRPr="00345379">
        <w:rPr>
          <w:rFonts w:cs="Times New Roman"/>
        </w:rPr>
        <w:t>Лекарственные средства, применяемые в стоматологической пра</w:t>
      </w:r>
      <w:r w:rsidRPr="00345379">
        <w:rPr>
          <w:rFonts w:cs="Times New Roman"/>
        </w:rPr>
        <w:t>к</w:t>
      </w:r>
      <w:r w:rsidRPr="00345379">
        <w:rPr>
          <w:rFonts w:cs="Times New Roman"/>
        </w:rPr>
        <w:t xml:space="preserve">тике – </w:t>
      </w:r>
      <w:proofErr w:type="spellStart"/>
      <w:r w:rsidRPr="00345379">
        <w:rPr>
          <w:rFonts w:cs="Times New Roman"/>
        </w:rPr>
        <w:t>Лоскутникова</w:t>
      </w:r>
      <w:proofErr w:type="spellEnd"/>
      <w:r w:rsidRPr="00345379">
        <w:rPr>
          <w:rFonts w:cs="Times New Roman"/>
        </w:rPr>
        <w:t xml:space="preserve"> Александра Михайловна, медицинский представитель компании «Доктор </w:t>
      </w:r>
      <w:proofErr w:type="spellStart"/>
      <w:r w:rsidRPr="00345379">
        <w:rPr>
          <w:rFonts w:cs="Times New Roman"/>
        </w:rPr>
        <w:t>Реддис</w:t>
      </w:r>
      <w:proofErr w:type="spellEnd"/>
      <w:r w:rsidRPr="00345379">
        <w:rPr>
          <w:rFonts w:cs="Times New Roman"/>
        </w:rPr>
        <w:t>»</w:t>
      </w:r>
      <w:r>
        <w:rPr>
          <w:rFonts w:cs="Times New Roman"/>
        </w:rPr>
        <w:t>.</w:t>
      </w:r>
    </w:p>
    <w:p w:rsidR="00D22C48" w:rsidRDefault="00D22C48" w:rsidP="00D22C48">
      <w:pPr>
        <w:spacing w:line="240" w:lineRule="auto"/>
        <w:ind w:firstLine="708"/>
      </w:pPr>
      <w:r>
        <w:t>2</w:t>
      </w:r>
      <w:r w:rsidRPr="00F71203">
        <w:rPr>
          <w:rFonts w:cs="Times New Roman"/>
        </w:rPr>
        <w:t>1.</w:t>
      </w:r>
      <w:r>
        <w:t xml:space="preserve"> </w:t>
      </w:r>
      <w:r w:rsidRPr="0001345C">
        <w:rPr>
          <w:rFonts w:cs="Times New Roman"/>
        </w:rPr>
        <w:t>Профилактика кариеса – Сычева Наталья Никола</w:t>
      </w:r>
      <w:r>
        <w:rPr>
          <w:rFonts w:cs="Times New Roman"/>
        </w:rPr>
        <w:t>евна, врач стом</w:t>
      </w:r>
      <w:r>
        <w:rPr>
          <w:rFonts w:cs="Times New Roman"/>
        </w:rPr>
        <w:t>а</w:t>
      </w:r>
      <w:r>
        <w:rPr>
          <w:rFonts w:cs="Times New Roman"/>
        </w:rPr>
        <w:t xml:space="preserve">толог-терапевт </w:t>
      </w:r>
      <w:r w:rsidRPr="0001345C">
        <w:rPr>
          <w:rFonts w:cs="Times New Roman"/>
        </w:rPr>
        <w:t>ГУЗ «Клинический медицинский центр</w:t>
      </w:r>
      <w:r>
        <w:rPr>
          <w:rFonts w:cs="Times New Roman"/>
        </w:rPr>
        <w:t xml:space="preserve"> г</w:t>
      </w:r>
      <w:proofErr w:type="gramStart"/>
      <w:r>
        <w:rPr>
          <w:rFonts w:cs="Times New Roman"/>
        </w:rPr>
        <w:t>.Ч</w:t>
      </w:r>
      <w:proofErr w:type="gramEnd"/>
      <w:r>
        <w:rPr>
          <w:rFonts w:cs="Times New Roman"/>
        </w:rPr>
        <w:t>иты</w:t>
      </w:r>
      <w:r w:rsidRPr="0001345C">
        <w:rPr>
          <w:rFonts w:cs="Times New Roman"/>
        </w:rPr>
        <w:t>», поликл</w:t>
      </w:r>
      <w:r w:rsidRPr="0001345C">
        <w:rPr>
          <w:rFonts w:cs="Times New Roman"/>
        </w:rPr>
        <w:t>и</w:t>
      </w:r>
      <w:r w:rsidRPr="0001345C">
        <w:rPr>
          <w:rFonts w:cs="Times New Roman"/>
        </w:rPr>
        <w:t>ническое подразделение №2</w:t>
      </w:r>
      <w:r>
        <w:rPr>
          <w:rFonts w:cs="Times New Roman"/>
        </w:rPr>
        <w:t>.</w:t>
      </w:r>
      <w:r w:rsidRPr="0033754D">
        <w:t xml:space="preserve"> </w:t>
      </w:r>
    </w:p>
    <w:p w:rsidR="00D22C48" w:rsidRPr="006060B6" w:rsidRDefault="00D22C48" w:rsidP="00D22C48">
      <w:pPr>
        <w:spacing w:line="240" w:lineRule="auto"/>
        <w:ind w:firstLine="708"/>
        <w:rPr>
          <w:rFonts w:cs="Times New Roman"/>
        </w:rPr>
      </w:pPr>
      <w:r>
        <w:t xml:space="preserve">22. </w:t>
      </w:r>
      <w:r w:rsidRPr="00746CDA">
        <w:rPr>
          <w:rFonts w:cs="Times New Roman"/>
        </w:rPr>
        <w:t>Дифференциальная диагностика токсико-химических и аллергич</w:t>
      </w:r>
      <w:r w:rsidRPr="00746CDA">
        <w:rPr>
          <w:rFonts w:cs="Times New Roman"/>
        </w:rPr>
        <w:t>е</w:t>
      </w:r>
      <w:r w:rsidRPr="00746CDA">
        <w:rPr>
          <w:rFonts w:cs="Times New Roman"/>
        </w:rPr>
        <w:t>ских про</w:t>
      </w:r>
      <w:r>
        <w:rPr>
          <w:rFonts w:cs="Times New Roman"/>
        </w:rPr>
        <w:t xml:space="preserve">тезных стоматитов – </w:t>
      </w:r>
      <w:proofErr w:type="spellStart"/>
      <w:r>
        <w:rPr>
          <w:rFonts w:cs="Times New Roman"/>
        </w:rPr>
        <w:t>Максаткина</w:t>
      </w:r>
      <w:proofErr w:type="spellEnd"/>
      <w:r>
        <w:rPr>
          <w:rFonts w:cs="Times New Roman"/>
        </w:rPr>
        <w:t xml:space="preserve"> </w:t>
      </w:r>
      <w:r w:rsidRPr="00746CDA">
        <w:rPr>
          <w:rFonts w:cs="Times New Roman"/>
        </w:rPr>
        <w:t>Юлия Гавриловна, врач стомат</w:t>
      </w:r>
      <w:r w:rsidRPr="00746CDA">
        <w:rPr>
          <w:rFonts w:cs="Times New Roman"/>
        </w:rPr>
        <w:t>о</w:t>
      </w:r>
      <w:r w:rsidRPr="00746CDA">
        <w:rPr>
          <w:rFonts w:cs="Times New Roman"/>
        </w:rPr>
        <w:t>лог-ортопед ФГКУ 321 ВКГ МО РФ (стоматологическая поликлиника 321 госпиталя)</w:t>
      </w:r>
      <w:r>
        <w:rPr>
          <w:rFonts w:cs="Times New Roman"/>
        </w:rPr>
        <w:t>.</w:t>
      </w:r>
    </w:p>
    <w:p w:rsidR="00D22C48" w:rsidRDefault="00D22C48" w:rsidP="00D22C48">
      <w:pPr>
        <w:spacing w:line="240" w:lineRule="auto"/>
        <w:ind w:firstLine="709"/>
        <w:jc w:val="center"/>
        <w:rPr>
          <w:b/>
        </w:rPr>
      </w:pPr>
      <w:r>
        <w:rPr>
          <w:b/>
        </w:rPr>
        <w:lastRenderedPageBreak/>
        <w:t>Прения по докладам</w:t>
      </w:r>
    </w:p>
    <w:p w:rsidR="00D22C48" w:rsidRDefault="00D22C48" w:rsidP="00D22C48">
      <w:pPr>
        <w:spacing w:line="240" w:lineRule="auto"/>
        <w:ind w:firstLine="709"/>
        <w:jc w:val="center"/>
        <w:rPr>
          <w:b/>
        </w:rPr>
      </w:pPr>
    </w:p>
    <w:p w:rsidR="00D22C48" w:rsidRDefault="00D22C48" w:rsidP="00D22C48">
      <w:pPr>
        <w:spacing w:line="240" w:lineRule="auto"/>
        <w:ind w:firstLine="709"/>
        <w:jc w:val="center"/>
        <w:rPr>
          <w:b/>
        </w:rPr>
      </w:pPr>
      <w:r>
        <w:rPr>
          <w:b/>
        </w:rPr>
        <w:t>Принятие резолюции конференции</w:t>
      </w:r>
    </w:p>
    <w:p w:rsidR="00D22C48" w:rsidRDefault="00D22C48" w:rsidP="00D22C48"/>
    <w:sectPr w:rsidR="00D22C48" w:rsidSect="00B52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8C"/>
    <w:multiLevelType w:val="hybridMultilevel"/>
    <w:tmpl w:val="547697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0FCA5F76"/>
    <w:multiLevelType w:val="hybridMultilevel"/>
    <w:tmpl w:val="035A1456"/>
    <w:lvl w:ilvl="0" w:tplc="D398FC9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D638D4"/>
    <w:multiLevelType w:val="hybridMultilevel"/>
    <w:tmpl w:val="C2EEA3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62CC4"/>
    <w:multiLevelType w:val="hybridMultilevel"/>
    <w:tmpl w:val="1A52FA6E"/>
    <w:lvl w:ilvl="0" w:tplc="FC0E4B68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4C790713"/>
    <w:multiLevelType w:val="hybridMultilevel"/>
    <w:tmpl w:val="FFD2DDE0"/>
    <w:lvl w:ilvl="0" w:tplc="892E305E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6BF25F52"/>
    <w:multiLevelType w:val="hybridMultilevel"/>
    <w:tmpl w:val="1C42888C"/>
    <w:lvl w:ilvl="0" w:tplc="892E305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7B7390"/>
    <w:multiLevelType w:val="hybridMultilevel"/>
    <w:tmpl w:val="55620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9253DF"/>
    <w:multiLevelType w:val="hybridMultilevel"/>
    <w:tmpl w:val="CBD0A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12DB7"/>
    <w:rsid w:val="00025F48"/>
    <w:rsid w:val="000A08DB"/>
    <w:rsid w:val="000A3BFA"/>
    <w:rsid w:val="000B0E0D"/>
    <w:rsid w:val="000C1CC6"/>
    <w:rsid w:val="000E21A4"/>
    <w:rsid w:val="00112F22"/>
    <w:rsid w:val="00122A78"/>
    <w:rsid w:val="00124FDC"/>
    <w:rsid w:val="00141B1B"/>
    <w:rsid w:val="00142725"/>
    <w:rsid w:val="00164BB7"/>
    <w:rsid w:val="00170488"/>
    <w:rsid w:val="001B7AA5"/>
    <w:rsid w:val="001C0155"/>
    <w:rsid w:val="001C2F2A"/>
    <w:rsid w:val="00222EBA"/>
    <w:rsid w:val="00233318"/>
    <w:rsid w:val="002337C4"/>
    <w:rsid w:val="002418B3"/>
    <w:rsid w:val="00271990"/>
    <w:rsid w:val="00281369"/>
    <w:rsid w:val="0029518C"/>
    <w:rsid w:val="002C6E6F"/>
    <w:rsid w:val="002C76D6"/>
    <w:rsid w:val="002D0384"/>
    <w:rsid w:val="002D244C"/>
    <w:rsid w:val="002D5377"/>
    <w:rsid w:val="002E6B0E"/>
    <w:rsid w:val="00356632"/>
    <w:rsid w:val="00363C50"/>
    <w:rsid w:val="00375C53"/>
    <w:rsid w:val="003E4B4D"/>
    <w:rsid w:val="003F0655"/>
    <w:rsid w:val="0040335B"/>
    <w:rsid w:val="00420721"/>
    <w:rsid w:val="004464F3"/>
    <w:rsid w:val="004B0926"/>
    <w:rsid w:val="004D711F"/>
    <w:rsid w:val="004F0B83"/>
    <w:rsid w:val="005579DD"/>
    <w:rsid w:val="00586BD2"/>
    <w:rsid w:val="005A6CC3"/>
    <w:rsid w:val="005B536C"/>
    <w:rsid w:val="005F7473"/>
    <w:rsid w:val="00602C06"/>
    <w:rsid w:val="006036C0"/>
    <w:rsid w:val="0066435E"/>
    <w:rsid w:val="00682F30"/>
    <w:rsid w:val="00685980"/>
    <w:rsid w:val="006F59AC"/>
    <w:rsid w:val="00736F08"/>
    <w:rsid w:val="0078775A"/>
    <w:rsid w:val="007A1887"/>
    <w:rsid w:val="007C3B9D"/>
    <w:rsid w:val="007D44F0"/>
    <w:rsid w:val="00807370"/>
    <w:rsid w:val="0082341D"/>
    <w:rsid w:val="00893084"/>
    <w:rsid w:val="008A6FED"/>
    <w:rsid w:val="008C4D15"/>
    <w:rsid w:val="008D6D74"/>
    <w:rsid w:val="008E38F8"/>
    <w:rsid w:val="008E4366"/>
    <w:rsid w:val="008E5C31"/>
    <w:rsid w:val="008F0578"/>
    <w:rsid w:val="008F118A"/>
    <w:rsid w:val="00902A41"/>
    <w:rsid w:val="009054A5"/>
    <w:rsid w:val="00912DB7"/>
    <w:rsid w:val="00956745"/>
    <w:rsid w:val="00957239"/>
    <w:rsid w:val="00971E76"/>
    <w:rsid w:val="009B2180"/>
    <w:rsid w:val="00A0459F"/>
    <w:rsid w:val="00A06D1D"/>
    <w:rsid w:val="00A40A4B"/>
    <w:rsid w:val="00A44C59"/>
    <w:rsid w:val="00A673BA"/>
    <w:rsid w:val="00A71E29"/>
    <w:rsid w:val="00A95130"/>
    <w:rsid w:val="00AF02A1"/>
    <w:rsid w:val="00B32034"/>
    <w:rsid w:val="00B545B0"/>
    <w:rsid w:val="00B60B6F"/>
    <w:rsid w:val="00B7445E"/>
    <w:rsid w:val="00B763BF"/>
    <w:rsid w:val="00BB0A8E"/>
    <w:rsid w:val="00BB6DBF"/>
    <w:rsid w:val="00C24AFA"/>
    <w:rsid w:val="00C40D89"/>
    <w:rsid w:val="00C4619D"/>
    <w:rsid w:val="00C67D0A"/>
    <w:rsid w:val="00CB0EC3"/>
    <w:rsid w:val="00CB3818"/>
    <w:rsid w:val="00CB7F6F"/>
    <w:rsid w:val="00D22C48"/>
    <w:rsid w:val="00D321A1"/>
    <w:rsid w:val="00D52D55"/>
    <w:rsid w:val="00D83116"/>
    <w:rsid w:val="00D976E5"/>
    <w:rsid w:val="00DC6D0E"/>
    <w:rsid w:val="00DE57E4"/>
    <w:rsid w:val="00E30218"/>
    <w:rsid w:val="00E45407"/>
    <w:rsid w:val="00E8506B"/>
    <w:rsid w:val="00E95C63"/>
    <w:rsid w:val="00EA3BAE"/>
    <w:rsid w:val="00F15734"/>
    <w:rsid w:val="00F338F0"/>
    <w:rsid w:val="00F42476"/>
    <w:rsid w:val="00F9339B"/>
    <w:rsid w:val="00FC728A"/>
    <w:rsid w:val="00FE2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42725"/>
    <w:pPr>
      <w:spacing w:after="0" w:line="360" w:lineRule="auto"/>
      <w:ind w:left="142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qFormat/>
    <w:rsid w:val="00A71E29"/>
    <w:pPr>
      <w:keepNext/>
      <w:widowControl w:val="0"/>
      <w:autoSpaceDE w:val="0"/>
      <w:autoSpaceDN w:val="0"/>
      <w:adjustRightInd w:val="0"/>
      <w:spacing w:line="240" w:lineRule="auto"/>
      <w:outlineLvl w:val="0"/>
    </w:pPr>
    <w:rPr>
      <w:rFonts w:eastAsia="Times New Roman" w:cs="Times New Roman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951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link w:val="a4"/>
    <w:uiPriority w:val="34"/>
    <w:qFormat/>
    <w:rsid w:val="00142725"/>
    <w:pPr>
      <w:numPr>
        <w:numId w:val="1"/>
      </w:numPr>
      <w:spacing w:line="240" w:lineRule="auto"/>
      <w:contextualSpacing/>
    </w:pPr>
    <w:rPr>
      <w:rFonts w:eastAsia="Times New Roman" w:cs="Times New Roman"/>
    </w:rPr>
  </w:style>
  <w:style w:type="character" w:customStyle="1" w:styleId="10">
    <w:name w:val="Заголовок 1 Знак"/>
    <w:basedOn w:val="a1"/>
    <w:link w:val="1"/>
    <w:rsid w:val="00A71E29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A951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1">
    <w:name w:val="Стиль1"/>
    <w:basedOn w:val="a"/>
    <w:link w:val="12"/>
    <w:qFormat/>
    <w:rsid w:val="00142725"/>
  </w:style>
  <w:style w:type="character" w:customStyle="1" w:styleId="a4">
    <w:name w:val="Абзац списка Знак"/>
    <w:basedOn w:val="a1"/>
    <w:link w:val="a"/>
    <w:uiPriority w:val="34"/>
    <w:rsid w:val="00142725"/>
    <w:rPr>
      <w:rFonts w:ascii="Times New Roman" w:eastAsia="Times New Roman" w:hAnsi="Times New Roman" w:cs="Times New Roman"/>
      <w:sz w:val="28"/>
      <w:szCs w:val="28"/>
    </w:rPr>
  </w:style>
  <w:style w:type="character" w:customStyle="1" w:styleId="12">
    <w:name w:val="Стиль1 Знак"/>
    <w:basedOn w:val="a4"/>
    <w:link w:val="11"/>
    <w:rsid w:val="001427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F4566-B825-46CB-9794-0AE7BE39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Spirina_A</dc:creator>
  <cp:lastModifiedBy>USER</cp:lastModifiedBy>
  <cp:revision>4</cp:revision>
  <cp:lastPrinted>2015-02-09T07:15:00Z</cp:lastPrinted>
  <dcterms:created xsi:type="dcterms:W3CDTF">2016-01-28T06:44:00Z</dcterms:created>
  <dcterms:modified xsi:type="dcterms:W3CDTF">2016-01-28T07:33:00Z</dcterms:modified>
</cp:coreProperties>
</file>